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DB" w:rsidRDefault="00D96FDB" w:rsidP="00D96FDB">
      <w:pPr>
        <w:pStyle w:val="NormalnyWeb"/>
        <w:jc w:val="center"/>
      </w:pPr>
      <w:r>
        <w:rPr>
          <w:rStyle w:val="Pogrubienie"/>
        </w:rPr>
        <w:t>Uchwała nr 9</w:t>
      </w:r>
      <w:r>
        <w:br/>
      </w:r>
      <w:r>
        <w:rPr>
          <w:rStyle w:val="Pogrubienie"/>
        </w:rPr>
        <w:t>VI Krajowego Zjazdu Pielęgniarek i Położnych</w:t>
      </w:r>
      <w:r>
        <w:br/>
      </w:r>
      <w:r>
        <w:rPr>
          <w:rStyle w:val="Pogrubienie"/>
        </w:rPr>
        <w:t>z dnia 6 grudnia 2011 r.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</w:rPr>
        <w:t>w sprawie Regulaminu wyborów do organów izb oraz trybu odwoływania ich członków</w:t>
      </w:r>
    </w:p>
    <w:p w:rsidR="00D96FDB" w:rsidRDefault="00D96FDB" w:rsidP="00D96FDB">
      <w:pPr>
        <w:pStyle w:val="NormalnyWeb"/>
        <w:jc w:val="center"/>
      </w:pPr>
      <w:r>
        <w:t> </w:t>
      </w:r>
    </w:p>
    <w:p w:rsidR="00D96FDB" w:rsidRDefault="00D96FDB" w:rsidP="00D96FDB">
      <w:pPr>
        <w:pStyle w:val="ww-tekstpodstawowy21"/>
        <w:jc w:val="both"/>
      </w:pPr>
      <w:r>
        <w:t xml:space="preserve">Na podstawie art. 31 </w:t>
      </w:r>
      <w:proofErr w:type="spellStart"/>
      <w:r>
        <w:t>pkt</w:t>
      </w:r>
      <w:proofErr w:type="spellEnd"/>
      <w:r>
        <w:t xml:space="preserve"> 6 ustawy z dnia 19 kwietnia 1991 r. o samorządzie pielęgniarek i położnych (Dz. U. Nr 41, poz. 178; zm. z 1996 r. Nr 24, poz. 110 i Nr 91, poz. 410, z 1998 r. Nr 106, poz. 668, z 2000 r. Nr 120, poz. 1268, z 2002 r. Nr 62, poz. 559, Nr 153, poz. 1271 i Nr 249, poz. 2052, z 2004 r. Nr 92, poz. 885, z 2007 r. Nr 176, poz. 1237 i Nr 200, poz. 1326 oraz z 2011 r. Nr 112, poz. 654, Nr 113, poz. 657, Nr 171, poz. 1016 i Nr 174, poz. 1038) uchwala się, co następuje:</w:t>
      </w:r>
    </w:p>
    <w:p w:rsidR="00D96FDB" w:rsidRDefault="00D96FDB" w:rsidP="00D96FDB">
      <w:pPr>
        <w:pStyle w:val="ww-tekstpodstawowy21"/>
      </w:pPr>
      <w:r>
        <w:t> </w:t>
      </w:r>
    </w:p>
    <w:p w:rsidR="00D96FDB" w:rsidRDefault="00D96FDB" w:rsidP="00D96FDB">
      <w:pPr>
        <w:pStyle w:val="NormalnyWeb"/>
        <w:jc w:val="both"/>
      </w:pPr>
      <w:r>
        <w:rPr>
          <w:rStyle w:val="Pogrubienie"/>
        </w:rPr>
        <w:t>§ 1.</w:t>
      </w:r>
      <w:r>
        <w:t xml:space="preserve">  Ustala się Regulamin wyborów do organów izb oraz trybu odwoływania ich członków stanowiący </w:t>
      </w:r>
      <w:hyperlink r:id="rId4" w:tooltip="Regulamin wyborów do organów izb" w:history="1">
        <w:r>
          <w:rPr>
            <w:rStyle w:val="Pogrubienie"/>
            <w:color w:val="0000FF"/>
            <w:u w:val="single"/>
          </w:rPr>
          <w:t>załącznik</w:t>
        </w:r>
      </w:hyperlink>
      <w:r>
        <w:t xml:space="preserve"> do uchwały.</w:t>
      </w:r>
    </w:p>
    <w:p w:rsidR="00D96FDB" w:rsidRDefault="00D96FDB" w:rsidP="00D96FDB">
      <w:pPr>
        <w:pStyle w:val="NormalnyWeb"/>
        <w:jc w:val="both"/>
      </w:pPr>
      <w:r>
        <w:rPr>
          <w:rStyle w:val="Pogrubienie"/>
        </w:rPr>
        <w:t>§ 2.</w:t>
      </w:r>
      <w:r>
        <w:t>  Traci moc uchwała Nr 10 IV Krajowego Zjazdu Pielęgniarek i Położnych z dnia 9 grudnia 2003 r. w sprawie regulaminu wyborów do organów samorządu pielęgniarek i położnych oraz trybu odwoływania ich członków.</w:t>
      </w:r>
    </w:p>
    <w:p w:rsidR="00D96FDB" w:rsidRDefault="00D96FDB" w:rsidP="00D96FDB">
      <w:pPr>
        <w:pStyle w:val="NormalnyWeb"/>
        <w:jc w:val="both"/>
      </w:pPr>
      <w:r>
        <w:rPr>
          <w:rStyle w:val="Pogrubienie"/>
        </w:rPr>
        <w:t>§ 3.</w:t>
      </w:r>
      <w:r>
        <w:t>  Uchwała wchodzi w życie z dniem 1 stycznia 2012 r., poza następującymi przepisami Regulaminu wprowadzanego niniejszą uchwałą: § 6 ust. 4, § 20 i § 36, które wchodzą w życie z dniem podjęcia niniejszej uchwały uzupełniając lub zmieniając Regulamin przyjęty uchwałą, o której mowa w § 2.</w:t>
      </w:r>
    </w:p>
    <w:p w:rsidR="00D96FDB" w:rsidRDefault="00D96FDB" w:rsidP="00D96FDB">
      <w:pPr>
        <w:pStyle w:val="NormalnyWeb"/>
      </w:pPr>
      <w:r>
        <w:t> </w:t>
      </w:r>
    </w:p>
    <w:p w:rsidR="00D96FDB" w:rsidRDefault="00D96FDB" w:rsidP="00D96FDB">
      <w:pPr>
        <w:pStyle w:val="NormalnyWeb"/>
      </w:pPr>
      <w:r>
        <w:t>PRZEWODNICZĄCA ZJAZDU</w:t>
      </w:r>
    </w:p>
    <w:p w:rsidR="00D96FDB" w:rsidRDefault="00D96FDB" w:rsidP="00D96FDB">
      <w:pPr>
        <w:pStyle w:val="NormalnyWeb"/>
      </w:pPr>
      <w:r>
        <w:rPr>
          <w:rStyle w:val="Uwydatnienie"/>
        </w:rPr>
        <w:t xml:space="preserve">Halina </w:t>
      </w:r>
      <w:proofErr w:type="spellStart"/>
      <w:r>
        <w:rPr>
          <w:rStyle w:val="Uwydatnienie"/>
        </w:rPr>
        <w:t>Synakiewicz</w:t>
      </w:r>
      <w:proofErr w:type="spellEnd"/>
    </w:p>
    <w:p w:rsidR="00186500" w:rsidRDefault="00186500"/>
    <w:sectPr w:rsidR="0018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6FDB"/>
    <w:rsid w:val="00186500"/>
    <w:rsid w:val="00D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FDB"/>
    <w:rPr>
      <w:b/>
      <w:bCs/>
    </w:rPr>
  </w:style>
  <w:style w:type="paragraph" w:customStyle="1" w:styleId="ww-tekstpodstawowy21">
    <w:name w:val="ww-tekstpodstawowy21"/>
    <w:basedOn w:val="Normalny"/>
    <w:rsid w:val="00D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96F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pip.pl/attachments/article/836/Regulamin%20wybor%C3%B3w%20do%20organ%C3%B3w%20izb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2015-05-15T06:56:00Z</dcterms:created>
  <dcterms:modified xsi:type="dcterms:W3CDTF">2015-05-15T06:56:00Z</dcterms:modified>
</cp:coreProperties>
</file>